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99F" w:rsidRPr="009B4096" w:rsidRDefault="001F299F" w:rsidP="001F299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1"/>
      </w:tblGrid>
      <w:tr w:rsidR="001F299F" w:rsidTr="001D6704">
        <w:tc>
          <w:tcPr>
            <w:tcW w:w="9062" w:type="dxa"/>
            <w:shd w:val="clear" w:color="auto" w:fill="FF0000"/>
          </w:tcPr>
          <w:p w:rsidR="001F299F" w:rsidRPr="00703056" w:rsidRDefault="001F299F" w:rsidP="001D6704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:rsidR="001F299F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</w:t>
            </w: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pr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zekroczeniu poziomu alarmowego</w:t>
            </w:r>
          </w:p>
          <w:p w:rsidR="001F299F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 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ryzyku wystąpienia pr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zekroczenia 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299F" w:rsidRPr="00703056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dla pyłu zawieszonego PM10 w powietrzu</w:t>
            </w:r>
          </w:p>
          <w:p w:rsidR="001F299F" w:rsidRDefault="001F299F" w:rsidP="001D6704">
            <w:pPr>
              <w:tabs>
                <w:tab w:val="left" w:pos="1110"/>
                <w:tab w:val="center" w:pos="2157"/>
              </w:tabs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0"/>
        <w:gridCol w:w="6501"/>
      </w:tblGrid>
      <w:tr w:rsidR="001F299F" w:rsidRPr="00AB45F3" w:rsidTr="001D6704">
        <w:trPr>
          <w:trHeight w:val="574"/>
        </w:trPr>
        <w:tc>
          <w:tcPr>
            <w:tcW w:w="1043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PRZEKROCZENIU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1F299F" w:rsidRPr="00AB45F3" w:rsidTr="001D6704">
        <w:tc>
          <w:tcPr>
            <w:tcW w:w="276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7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Wystąpienie przekroczenia poziomu alarmowego (15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</w:rPr>
              <w:t>0 µg/m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7670" w:type="dxa"/>
            <w:shd w:val="clear" w:color="auto" w:fill="auto"/>
          </w:tcPr>
          <w:p w:rsidR="001F299F" w:rsidRPr="00305735" w:rsidRDefault="005C2A26" w:rsidP="001D670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</w:t>
            </w:r>
            <w:r w:rsidR="001F299F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="001F29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F46E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(godz. 00.00-24.00)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Stężenia dobowe  pyłu PM10 na stacjach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alarmowego wystąpiło na stacj</w:t>
            </w:r>
            <w:r w:rsidR="00F46EC9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C2A26" w:rsidRDefault="005C2A26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Nowy Targ, Plac Słowackiego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176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  <w:p w:rsidR="001F299F" w:rsidRPr="006B40D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informowania</w:t>
            </w:r>
            <w:r w:rsidRPr="007F72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wystąpiło na stacjach: 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Kraków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Aleja Krasińskiego</w:t>
            </w:r>
            <w:r w:rsid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– 124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="005C2A26" w:rsidRP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,</w:t>
            </w:r>
            <w:r w:rsidR="005C2A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2A26" w:rsidRP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Zabierzów ul. Wapienna</w:t>
            </w:r>
            <w:r w:rsidR="008D6B2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-112 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µg/m</w:t>
            </w:r>
            <w:r w:rsidR="008D6B2E" w:rsidRPr="008D6B2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Obszar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przekroczenia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Obszar przekroczeń poziomu alarmowego obejmował: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Nowy Targ</w:t>
            </w:r>
          </w:p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Obsza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r przekroczeń poziomu informowania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obejmował: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centralna część miasta Krakowa, Zabierzów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</w:t>
            </w:r>
          </w:p>
        </w:tc>
        <w:tc>
          <w:tcPr>
            <w:tcW w:w="7670" w:type="dxa"/>
            <w:shd w:val="clear" w:color="auto" w:fill="auto"/>
          </w:tcPr>
          <w:p w:rsidR="001F299F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alarmowego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32 000</w:t>
            </w:r>
          </w:p>
          <w:p w:rsidR="001F299F" w:rsidRPr="007F72C9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informowania</w:t>
            </w:r>
            <w:r w:rsidRPr="007F72C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30 400</w:t>
            </w:r>
          </w:p>
        </w:tc>
      </w:tr>
      <w:tr w:rsidR="001F299F" w:rsidRPr="00AB45F3" w:rsidTr="001D6704">
        <w:tc>
          <w:tcPr>
            <w:tcW w:w="2766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7670" w:type="dxa"/>
            <w:shd w:val="clear" w:color="auto" w:fill="auto"/>
            <w:vAlign w:val="center"/>
          </w:tcPr>
          <w:p w:rsidR="001F299F" w:rsidRPr="00AB45F3" w:rsidRDefault="001F299F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2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 i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(w przypadku stacji Kraków Aleja Krasińskiego)</w:t>
            </w:r>
            <w:r w:rsidRPr="001E02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wzmożonego ruchu samochodów</w:t>
            </w:r>
            <w:r w:rsidR="005C2A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61"/>
        <w:gridCol w:w="6180"/>
      </w:tblGrid>
      <w:tr w:rsidR="001F299F" w:rsidRPr="00AB45F3" w:rsidTr="001D6704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1F299F" w:rsidRPr="00AB45F3" w:rsidTr="001D6704">
        <w:tc>
          <w:tcPr>
            <w:tcW w:w="286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18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yzyko wystąpienia prz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ekroczenia poziomu alarmowego (150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d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la pyłu zawieszonego PM10 w powietrzu.</w:t>
            </w:r>
          </w:p>
        </w:tc>
      </w:tr>
      <w:tr w:rsidR="001F299F" w:rsidRPr="00AB45F3" w:rsidTr="001D6704">
        <w:tc>
          <w:tcPr>
            <w:tcW w:w="2861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181" w:type="dxa"/>
            <w:shd w:val="clear" w:color="auto" w:fill="auto"/>
          </w:tcPr>
          <w:p w:rsidR="001F299F" w:rsidRPr="007B467C" w:rsidRDefault="001F299F" w:rsidP="001D6704">
            <w:pPr>
              <w:spacing w:after="0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godz. </w:t>
            </w:r>
            <w:r w:rsid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.00 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19.12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.2019 r.</w:t>
            </w:r>
          </w:p>
        </w:tc>
      </w:tr>
      <w:tr w:rsidR="001F299F" w:rsidRPr="00AB45F3" w:rsidTr="001D6704">
        <w:tc>
          <w:tcPr>
            <w:tcW w:w="2861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6181" w:type="dxa"/>
            <w:shd w:val="clear" w:color="auto" w:fill="auto"/>
          </w:tcPr>
          <w:p w:rsidR="001F299F" w:rsidRPr="007B467C" w:rsidRDefault="001F299F" w:rsidP="001D6704">
            <w:pPr>
              <w:spacing w:after="0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Od godz. </w:t>
            </w:r>
            <w:r w:rsid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.00 dnia 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9.1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.2019 r. do godz. 24.00 dnia  </w:t>
            </w:r>
            <w:r w:rsidR="00E25AC8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20</w:t>
            </w:r>
            <w:r w:rsidR="005C2A26"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.12</w:t>
            </w:r>
            <w:r w:rsidRPr="007B467C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.2019 r </w:t>
            </w:r>
          </w:p>
        </w:tc>
      </w:tr>
      <w:tr w:rsidR="001F299F" w:rsidRPr="00AB45F3" w:rsidTr="001D6704">
        <w:tc>
          <w:tcPr>
            <w:tcW w:w="28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1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Default="001F299F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70B53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</w:t>
            </w:r>
            <w:r w:rsidR="007B467C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7B467C" w:rsidRPr="00AB45F3" w:rsidRDefault="007B467C" w:rsidP="001D6704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299F" w:rsidRPr="00AB45F3" w:rsidTr="001D670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6B40DF" w:rsidRDefault="001F299F" w:rsidP="001D6704">
            <w:pPr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Prognozowana jakość powietrza</w:t>
            </w:r>
          </w:p>
        </w:tc>
      </w:tr>
      <w:tr w:rsidR="001F299F" w:rsidRPr="00AB45F3" w:rsidTr="001D6704">
        <w:tc>
          <w:tcPr>
            <w:tcW w:w="904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19.12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6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  <w:p w:rsidR="007B467C" w:rsidRPr="00E25AC8" w:rsidRDefault="00E25AC8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25A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Dodatkowo na podstawie analizy stężeń py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ł</w:t>
            </w:r>
            <w:r w:rsidRPr="00E25A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 PM10 wyznaczono ryzyko przekroczenia poziomu alarmowego w dniu 19.12.2019 r.</w:t>
            </w:r>
          </w:p>
          <w:p w:rsidR="001F299F" w:rsidRPr="001C24B2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7B46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19.12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1F299F" w:rsidRPr="00AB45F3" w:rsidRDefault="001F299F" w:rsidP="007B467C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58BB2A" wp14:editId="51113AE9">
                  <wp:extent cx="5314094" cy="3040134"/>
                  <wp:effectExtent l="0" t="0" r="1270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094" cy="304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9F" w:rsidRPr="00E17F2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730C5F" w:rsidRPr="00E25AC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7B467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19.12.2019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miasto Kraków, </w:t>
            </w:r>
            <w:r w:rsidR="00730C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miasto Nowy Sącz</w:t>
            </w:r>
            <w:r w:rsidR="00730C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7B467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powiaty: krakowski</w:t>
            </w:r>
            <w:r w:rsidR="00E25AC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i nowotarski.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19.12.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1 323 618.</w:t>
            </w:r>
          </w:p>
          <w:p w:rsidR="00730C5F" w:rsidRPr="00671842" w:rsidRDefault="00730C5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Pr="00E17F28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730C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powiaty: </w:t>
            </w:r>
            <w:r w:rsidR="00F313D4" w:rsidRP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bocheński, brzeski, chrzanowski, myślenicki, nowosądecki, oświęcimski, suski, tarnowski, wadowicki, wielicki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 w:rsidRP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19.12.2019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1 395 000.</w:t>
            </w: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13D4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20.12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Default="001F299F" w:rsidP="00F313D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0DD1D7" wp14:editId="3637ECBD">
                  <wp:extent cx="5191046" cy="3032246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046" cy="303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9F" w:rsidRPr="00E17F28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260B2">
            <w:pPr>
              <w:shd w:val="clear" w:color="auto" w:fill="FF0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miasto Kraków, miasto Nowy Sącz,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powiaty</w:t>
            </w:r>
            <w:r w:rsidR="00F313D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 krakowski, wadowicki, oświęcimski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1F299F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1 446 000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313D4" w:rsidRPr="00671842" w:rsidRDefault="00F313D4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99F" w:rsidRPr="00E17F28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Default="001F299F" w:rsidP="001260B2">
            <w:pPr>
              <w:shd w:val="clear" w:color="auto" w:fill="FFC000"/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1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powiaty: chrzanowski, miechowski, proszowicki, myślenicki, wielicki, bocheński, brzeski, nowosądecki, nowotarski. </w:t>
            </w:r>
          </w:p>
          <w:p w:rsidR="001F299F" w:rsidRPr="00E17F28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1F299F" w:rsidRPr="002E10A5" w:rsidRDefault="001F299F" w:rsidP="001D670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313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20.12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F866C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1 080 000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1F299F" w:rsidRPr="00AB45F3" w:rsidRDefault="001F299F" w:rsidP="001F2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67"/>
        <w:gridCol w:w="6474"/>
      </w:tblGrid>
      <w:tr w:rsidR="00F866CA" w:rsidTr="00F866CA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F866CA" w:rsidTr="00F866CA">
        <w:tc>
          <w:tcPr>
            <w:tcW w:w="2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4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oddechowego (np. astma, przewlekła obturacyjna choroba płuc), </w:t>
            </w:r>
          </w:p>
          <w:p w:rsidR="00F866CA" w:rsidRDefault="00F866CA" w:rsidP="00F866CA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starsze, kobiety w ciąży oraz małe dzieci.</w:t>
            </w:r>
          </w:p>
        </w:tc>
      </w:tr>
      <w:tr w:rsidR="00F866CA" w:rsidTr="00F866CA">
        <w:tc>
          <w:tcPr>
            <w:tcW w:w="2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chorób serca mogą odczuwać pogorszenie samopoczucia np. uczucie bólu w klatce piersiowej, brak tchu, znużenie. </w:t>
            </w:r>
          </w:p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oddechowego mogą odczuwać przejściowe nasilenie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dolegliwości, w tym kaszel, dyskomfort w klatce piersiowej, nasilenie się objawów ataków astmy.</w:t>
            </w:r>
          </w:p>
          <w:p w:rsidR="00F866CA" w:rsidRDefault="00F866CA">
            <w:pPr>
              <w:tabs>
                <w:tab w:val="righ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 okresach wysokich stężeń pyłu zawieszonego w powietrzu zwiększa się ryzyko infekcji dróg oddechowych.</w:t>
            </w:r>
          </w:p>
        </w:tc>
      </w:tr>
      <w:tr w:rsidR="00F866CA" w:rsidTr="00F866CA">
        <w:tc>
          <w:tcPr>
            <w:tcW w:w="2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866CA" w:rsidRDefault="00F866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pomieszczeń. 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nasilenia objawów chorobowych zalecana jest konsultacja z lekarzem.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Zaleca się również zwiększenie nadzoru nad osobami przewlekle chorymi, w tym niepełnosprawnymi, stosowanie środków ochrony osobistej (np. tzw. masek antysmogowych) tylko po konsultacji z lekarzem i bieżące śledzenie prognoz zmian zanieczyszczenia powietrza</w:t>
            </w:r>
          </w:p>
          <w:p w:rsidR="00F866CA" w:rsidRDefault="00F866CA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9" w:history="1">
              <w:r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http://powietrze.gios.gov.pl/pjp/airPollution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:rsidR="001F299F" w:rsidRPr="00AB45F3" w:rsidRDefault="001F299F" w:rsidP="001F29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299F" w:rsidRPr="00AB45F3" w:rsidRDefault="001F299F" w:rsidP="001F299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96"/>
        <w:gridCol w:w="6445"/>
      </w:tblGrid>
      <w:tr w:rsidR="001F299F" w:rsidRPr="00F7759C" w:rsidTr="001D6704">
        <w:trPr>
          <w:trHeight w:val="531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20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1F299F" w:rsidRPr="00F7759C" w:rsidTr="001D6704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Zalecane działania określone w Programie ochrony powietrza w planie działań krótkoterminowych dla drugiego stopnia zagrożenia pyłem PM10:</w:t>
            </w:r>
          </w:p>
          <w:p w:rsidR="00F866CA" w:rsidRDefault="00F866CA" w:rsidP="00E25AC8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Osoby o wyższej wrażliwości na zanieczyszczenie powietrza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(dzieci i młodzież, osoby starsze, osoby z zaburzeniami układu oddechowego, krwionośnego, alergicy, osoby palące papierosy i zawodowo narażone na pyły),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długie spacery i aktywność fizyczną na zewnątrz,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unikać wietrzenia pomieszczeń,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włączyć oczyszczacz powietrza lub założyć maskę antysmogową,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razie potrzeby stosować się do zaleceń lekarzy,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śledzić informacje o aktualnych poziomach zanieczyszczenia powietrza.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Jednostki oświatowe i opiekuńcze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m.in.: szkoły, przedszkola, żłobki),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aktywność dzieci i młodzieży na zewnątrz.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Szpitale i przychodnie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opieki zdrowotnej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przygotować się na możliwość wystąpienia większej ilości przypadków nagłych (np. wzrost dolegliwości astmatycznych lub niewydolności krążenia).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Władze gmin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podjąć intensywne kontrole zakazu spalania odpadów i pozostałości roślinnych.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Podmioty gospodarcze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powinny: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zawiesić uciążliwe prace budowlane powodujące duże zapylenie,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zraszać pryzmy materiałów sypkich mogących powodować pylenie.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Inspekcja Transportu Drogowego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 wzmożone kontrole jakości spalin w ruchu ulicznym (przy temperaturze powietrza powyżej 5°C).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zarządcy dróg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nasilić kontrole pojazdów opuszczających place budowy pod kątem ograniczenia zanieczyszczenia dróg.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Zarządcy dróg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czyszczenie ulic na mokro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(w przypadku temperatury powietrza powyżej 0°C oraz braku opadów w ciągu ostatniego tygodnia).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Do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mieszkańców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obszaru apeluje się o: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osób spalających węgiel lub drewno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tymczasowe zastosowanie innego dostępnego źródła ciepła np.: elektrycznego lub gazowego, a jeżeli nie jest to możliwe, zastosowanie wysokiej jakości węgla lub drewna,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zaprzestanie palenia w kominkach, jeżeli nie stanowią one jedynego źródła ogrzewania,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korzystanie z komunikacji zbiorowej, pieszej, rowerowej lub wspólnych dojazdów zamiast indywidualnych podróży samochodem,</w:t>
            </w:r>
          </w:p>
          <w:p w:rsidR="00F866CA" w:rsidRDefault="00F866CA" w:rsidP="00F866C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ograniczenie rozpalania ognisk i używania dmuchaw do liści.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Zalecane działania określone w Programie ochrony powietrza w planie działań krótkoterminowych dla trzeciego stopnia zagrożenia pyłem PM10:</w:t>
            </w:r>
          </w:p>
          <w:p w:rsidR="00F866CA" w:rsidRDefault="00F866CA" w:rsidP="00F866CA">
            <w:p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left="284"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66CA" w:rsidRDefault="00F866CA" w:rsidP="00E25AC8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Osoby o wyższej wrażliwości na zanieczyszczenie powietrza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(dzieci i młodzież, osoby starsze, osoby z zaburzeniami układu oddechowego, krwionośnego, alergicy, osoby palące papierosy i zawodowo narażone na pyły),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długie spacery i aktywność fizyczną na zewnątrz,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unikać wietrzenia pomieszczeń,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włączyć oczyszczacz powietrza lub założyć maskę antysmogową,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razie potrzeby stosować się do zaleceń lekarzy,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śledzić informacje o aktualnych poziomach zanieczyszczenia powietrza.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Jednostki oświatowe i opiekuńcze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(szkoły, przedszkola, żłobki),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ograniczyć aktywność dzieci i młodzieży na zewnątrz.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Szpitale i przychodnie opieki zdrowotnej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przygotować się na możliwość wystąpienia większej ilości przypadków nagłych (np. wzrost dolegliwości astmatycznych lub niewydolności krążenia).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Władze gmin,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podjąć intensywne kontrole zakazu spalania odpadów i pozostałości roślinnych.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Podmioty gospodarcze, powinny: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czasowo wstrzymać procesy technologiczne, które powodują znaczącą emisję pyłu,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zawiesić uciążliwe prace budowlane powodujące duże zapylenie,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zraszać pryzmy materiałów sypkich mogących powodować pylenie.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Policja oraz Inspekcja Transportu Drogowego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powinny: 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wzmożone kontrole jakości spalin w ruchu ulicznym (przy temperaturze powietrza powyżej 5°C).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Policja oraz zarządcy dróg, powinni: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nasilić kontrole pojazdów opuszczających place budowy pod kątem ograniczenia zanieczyszczenia dróg.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Zarządcy dróg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powinni: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wyznaczyć alternatywne trasy dla odcinków dróg o największym natężeniu ruchu samochodowego, zwłaszcza dla samochodów ciężarowych w celu omijania centrum miast,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czyszczenie ulic na mokro (w przypadku temperatury powietrza powyżej 0°C oraz braku opadów w ciągu ostatniego tygodnia).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Inspekcja Nadzoru Budowlanego, powinna: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prowadzić intensywne kontrole przestrzegania przepisów na placach budowy.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Wojewódzki Inspektorat Ochrony Środowiska, powinien: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wdrożyć procedury szczególnego monitorowania i reagowania na znaczące emisje z zakładów przemysłowych.</w:t>
            </w:r>
          </w:p>
          <w:p w:rsidR="00F866CA" w:rsidRDefault="00F866CA" w:rsidP="00F866CA">
            <w:pPr>
              <w:pStyle w:val="Akapitzlist"/>
              <w:shd w:val="clear" w:color="auto" w:fill="FFFFFF"/>
              <w:adjustRightInd w:val="0"/>
              <w:spacing w:after="0" w:line="240" w:lineRule="auto"/>
              <w:ind w:left="263"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Do mieszkańców obszaru apeluje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się o: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przypadku osób spalających węgiel lub drewno: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tymczasowe zastosowanie innego dostępnego źródła ciepła np.: elektrycznego lub gazowego, a jeżeli nie jest to możliwe, zastosowanie wysokiej jakości węgla lub drewna,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zaprzestanie palenia w kominkach, jeżeli nie stanowią one jedynego źródła ogrzewania,</w:t>
            </w:r>
          </w:p>
          <w:p w:rsid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spacing w:after="0" w:line="240" w:lineRule="auto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korzystanie z komunikacji zbiorowej, pieszej, rowerowej lub wspólnych dojazdów zamiast indywidualnych podróży samochodem,</w:t>
            </w:r>
          </w:p>
          <w:p w:rsidR="001F299F" w:rsidRPr="00F866CA" w:rsidRDefault="00F866CA" w:rsidP="00F866CA">
            <w:pPr>
              <w:pStyle w:val="Akapitzlist"/>
              <w:numPr>
                <w:ilvl w:val="0"/>
                <w:numId w:val="6"/>
              </w:numPr>
              <w:shd w:val="clear" w:color="auto" w:fill="FFFFFF"/>
              <w:adjustRightInd w:val="0"/>
              <w:ind w:left="263" w:right="-2" w:hanging="26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ograniczenie rozpalania ognisk i używania dmuchaw do liści.</w:t>
            </w:r>
          </w:p>
        </w:tc>
      </w:tr>
    </w:tbl>
    <w:p w:rsidR="001F299F" w:rsidRPr="00AB45F3" w:rsidRDefault="001F299F" w:rsidP="001F299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6631"/>
      </w:tblGrid>
      <w:tr w:rsidR="001F299F" w:rsidRPr="00AB45F3" w:rsidTr="001D6704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299F" w:rsidRPr="004B61C1" w:rsidRDefault="001F299F" w:rsidP="001D670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420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1F299F" w:rsidRPr="00AB45F3" w:rsidTr="001D6704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F299F" w:rsidRPr="00AB45F3" w:rsidRDefault="00F866CA" w:rsidP="001D670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19.12</w:t>
            </w:r>
            <w:r w:rsidR="001F299F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="001F299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 w:rsidRPr="00F866CA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9:00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F7759C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Dz. U. z 2019 r. poz. 1396 z późn. zm.)</w:t>
            </w:r>
          </w:p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1F299F" w:rsidRPr="00AB45F3" w:rsidRDefault="001F299F" w:rsidP="001F29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1F299F" w:rsidRPr="00AB45F3" w:rsidTr="001D6704">
        <w:tc>
          <w:tcPr>
            <w:tcW w:w="2802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25AC8" w:rsidRP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Regionalny Wydział Monitoringu Środowiska </w:t>
            </w:r>
            <w:r w:rsid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GIOŚ </w:t>
            </w:r>
            <w:r w:rsidR="00E25AC8" w:rsidRPr="00E25AC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w Krakowie</w:t>
            </w:r>
          </w:p>
        </w:tc>
      </w:tr>
      <w:tr w:rsidR="001F299F" w:rsidRPr="00AB45F3" w:rsidTr="001D6704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1F299F" w:rsidP="001D670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F299F" w:rsidRPr="00AB45F3" w:rsidRDefault="002F64B6" w:rsidP="001D670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1F299F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1F299F" w:rsidRDefault="001F299F" w:rsidP="001F29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F299F" w:rsidRDefault="001F299F" w:rsidP="001F29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25AC8" w:rsidRDefault="00E25AC8" w:rsidP="00E25AC8">
      <w:pPr>
        <w:spacing w:after="160" w:line="256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699"/>
      </w:tblGrid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19 grudnia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2F6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części woj. </w:t>
            </w:r>
            <w:r w:rsidR="002F64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małopolskiego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istnieje ryzyko wystąpienia przekroczenia poziomu alarmowego dla pyłu PM10 (150 µg/m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25AC8" w:rsidTr="00E25AC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C8" w:rsidRDefault="00E25AC8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F64B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2F64B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alarmowego dla pyłu PM10 obejmuje: </w:t>
            </w:r>
            <w:r w:rsidR="002F64B6" w:rsidRPr="002F64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miasto Kraków, miasto Nowy Sącz, powiaty: krakowski i nowotarski</w:t>
            </w:r>
            <w:r w:rsidR="002F64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25AC8" w:rsidRDefault="00E25A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:rsidR="007E724F" w:rsidRPr="001F299F" w:rsidRDefault="007E724F" w:rsidP="001F299F">
      <w:bookmarkStart w:id="0" w:name="_GoBack"/>
      <w:bookmarkEnd w:id="0"/>
    </w:p>
    <w:sectPr w:rsidR="007E724F" w:rsidRPr="001F299F" w:rsidSect="00FF4AAF">
      <w:pgSz w:w="11907" w:h="16840" w:code="9"/>
      <w:pgMar w:top="1418" w:right="1418" w:bottom="1418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C2048AE"/>
    <w:multiLevelType w:val="hybridMultilevel"/>
    <w:tmpl w:val="D994C05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mirrorMargins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AAF"/>
    <w:rsid w:val="001260B2"/>
    <w:rsid w:val="0017030C"/>
    <w:rsid w:val="001F299F"/>
    <w:rsid w:val="00221E3D"/>
    <w:rsid w:val="002F64B6"/>
    <w:rsid w:val="0033205A"/>
    <w:rsid w:val="005C2A26"/>
    <w:rsid w:val="00730C5F"/>
    <w:rsid w:val="00767B52"/>
    <w:rsid w:val="007B467C"/>
    <w:rsid w:val="007E724F"/>
    <w:rsid w:val="007F24E9"/>
    <w:rsid w:val="008906AF"/>
    <w:rsid w:val="008B463E"/>
    <w:rsid w:val="008D6B2E"/>
    <w:rsid w:val="00AF4E0C"/>
    <w:rsid w:val="00E25AC8"/>
    <w:rsid w:val="00EC3E51"/>
    <w:rsid w:val="00F313D4"/>
    <w:rsid w:val="00F46EC9"/>
    <w:rsid w:val="00F866CA"/>
    <w:rsid w:val="00FF25D0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44FD"/>
  <w15:chartTrackingRefBased/>
  <w15:docId w15:val="{2721523F-88DD-4885-A482-352CCEA0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AA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F4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4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866C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86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owietrze.gios.gov.pl/pjp/airPollutio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owietrze.gios.gov.pl/pjp/warn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airPollutio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A998A-9705-4DC6-823D-4499F783E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1759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e.litwin</dc:creator>
  <cp:keywords/>
  <dc:description/>
  <cp:lastModifiedBy>e.litwin</cp:lastModifiedBy>
  <cp:revision>4</cp:revision>
  <dcterms:created xsi:type="dcterms:W3CDTF">2019-12-19T07:15:00Z</dcterms:created>
  <dcterms:modified xsi:type="dcterms:W3CDTF">2019-12-19T07:42:00Z</dcterms:modified>
</cp:coreProperties>
</file>